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409B" w14:textId="1B2CB2C0" w:rsidR="00751980" w:rsidRDefault="00751980" w:rsidP="00751980">
      <w:pPr>
        <w:spacing w:line="276" w:lineRule="auto"/>
        <w:ind w:left="0" w:hanging="2"/>
        <w:jc w:val="center"/>
        <w:rPr>
          <w:b/>
        </w:rPr>
      </w:pPr>
      <w:r w:rsidRPr="00751980">
        <w:rPr>
          <w:b/>
        </w:rPr>
        <w:t>NOMINATION APPLICATION FOR RACIAL/ETHNIC DIVERSITY &amp; EQUITY APBS BOARD OF DIRECTORS DEDICATED SEAT</w:t>
      </w:r>
    </w:p>
    <w:p w14:paraId="1CD22999" w14:textId="77777777" w:rsidR="00751980" w:rsidRDefault="00751980">
      <w:pPr>
        <w:spacing w:line="276" w:lineRule="auto"/>
        <w:ind w:left="0" w:hanging="2"/>
        <w:rPr>
          <w:b/>
        </w:rPr>
      </w:pPr>
    </w:p>
    <w:p w14:paraId="00000003" w14:textId="3FF10F28" w:rsidR="00B9052E" w:rsidRDefault="00000000">
      <w:pPr>
        <w:spacing w:line="276" w:lineRule="auto"/>
        <w:ind w:left="0" w:hanging="2"/>
      </w:pPr>
      <w:r>
        <w:rPr>
          <w:b/>
        </w:rPr>
        <w:t xml:space="preserve">To be considered for the 2023-2024 election cycle, nominees must have all materials submitted by August 18, </w:t>
      </w:r>
      <w:proofErr w:type="gramStart"/>
      <w:r>
        <w:rPr>
          <w:b/>
        </w:rPr>
        <w:t>2023</w:t>
      </w:r>
      <w:proofErr w:type="gramEnd"/>
      <w:r>
        <w:rPr>
          <w:b/>
        </w:rPr>
        <w:t xml:space="preserve"> to the Online Nominations Portal</w:t>
      </w:r>
      <w:r>
        <w:t xml:space="preserve"> (</w:t>
      </w:r>
      <w:sdt>
        <w:sdtPr>
          <w:tag w:val="goog_rdk_0"/>
          <w:id w:val="-897972551"/>
        </w:sdtPr>
        <w:sdtContent>
          <w:hyperlink r:id="rId6" w:history="1">
            <w:r w:rsidR="00751980" w:rsidRPr="00751980">
              <w:rPr>
                <w:rStyle w:val="Hyperlink"/>
              </w:rPr>
              <w:t>https://apbs.org/nominations</w:t>
            </w:r>
          </w:hyperlink>
        </w:sdtContent>
      </w:sdt>
      <w:r>
        <w:t>). The following materials must be uploaded to the portal to complete the nomination process:</w:t>
      </w:r>
    </w:p>
    <w:p w14:paraId="00000004" w14:textId="77777777" w:rsidR="00B9052E" w:rsidRDefault="00000000">
      <w:pPr>
        <w:numPr>
          <w:ilvl w:val="0"/>
          <w:numId w:val="1"/>
        </w:numPr>
        <w:spacing w:line="276" w:lineRule="auto"/>
        <w:ind w:left="0" w:hanging="2"/>
      </w:pPr>
      <w:r>
        <w:t>A copy of this nomination application</w:t>
      </w:r>
    </w:p>
    <w:p w14:paraId="00000005" w14:textId="77777777" w:rsidR="00B9052E" w:rsidRDefault="00000000">
      <w:pPr>
        <w:numPr>
          <w:ilvl w:val="0"/>
          <w:numId w:val="1"/>
        </w:numPr>
        <w:spacing w:line="276" w:lineRule="auto"/>
        <w:ind w:left="0" w:hanging="2"/>
      </w:pPr>
      <w:r>
        <w:t>A letter or copy of an email from the nominee agreeing to run for the Board of Directors</w:t>
      </w:r>
    </w:p>
    <w:p w14:paraId="00000006" w14:textId="77777777" w:rsidR="00B9052E" w:rsidRDefault="00000000">
      <w:pPr>
        <w:numPr>
          <w:ilvl w:val="0"/>
          <w:numId w:val="1"/>
        </w:numPr>
        <w:spacing w:line="276" w:lineRule="auto"/>
        <w:ind w:left="0" w:hanging="2"/>
      </w:pPr>
      <w:r>
        <w:t>A professional vita or a personal description of the individual being nominated</w:t>
      </w:r>
    </w:p>
    <w:p w14:paraId="00000007" w14:textId="77777777" w:rsidR="00B9052E" w:rsidRDefault="00000000">
      <w:pPr>
        <w:numPr>
          <w:ilvl w:val="0"/>
          <w:numId w:val="1"/>
        </w:numPr>
        <w:spacing w:line="276" w:lineRule="auto"/>
        <w:ind w:left="0" w:hanging="2"/>
      </w:pPr>
      <w:r>
        <w:t xml:space="preserve">A photo of the nominee (in .jpeg format) for inclusion in the election materials provided to APBS members </w:t>
      </w:r>
    </w:p>
    <w:p w14:paraId="00000008" w14:textId="77777777" w:rsidR="00B9052E" w:rsidRDefault="00B9052E">
      <w:pPr>
        <w:spacing w:line="276" w:lineRule="auto"/>
        <w:ind w:left="0" w:hanging="2"/>
      </w:pPr>
    </w:p>
    <w:p w14:paraId="00000009" w14:textId="77777777" w:rsidR="00B9052E" w:rsidRDefault="00000000">
      <w:pPr>
        <w:ind w:left="0" w:hanging="2"/>
      </w:pPr>
      <w:r>
        <w:t xml:space="preserve">APBS Definition of Equity: </w:t>
      </w:r>
      <w:r>
        <w:rPr>
          <w:i/>
        </w:rPr>
        <w:t xml:space="preserve">“Equity is the process of providing support for </w:t>
      </w:r>
      <w:proofErr w:type="gramStart"/>
      <w:r>
        <w:rPr>
          <w:i/>
        </w:rPr>
        <w:t>each individual</w:t>
      </w:r>
      <w:proofErr w:type="gramEnd"/>
      <w:r>
        <w:rPr>
          <w:i/>
        </w:rPr>
        <w:t xml:space="preserve"> to achieve their full potential and deliberately acting to remove barriers to success for marginalized populations. It involves intentional treatment/action taken to reverse the historical and social disadvantages that prevent learners from accessing and benefiting from opportunities on equal grounds. Equity measures are not fair per se but are implemented to ensure fairness and equality of outcome for people, families, schools, agencies, and communities.”</w:t>
      </w:r>
    </w:p>
    <w:p w14:paraId="0000000A" w14:textId="77777777" w:rsidR="00B9052E" w:rsidRDefault="00000000">
      <w:pPr>
        <w:ind w:left="0" w:hanging="2"/>
      </w:pPr>
      <w:r>
        <w:rPr>
          <w:i/>
        </w:rPr>
        <w:tab/>
        <w:t>**Adapted from UNESCO World Education Forum 2015</w:t>
      </w:r>
    </w:p>
    <w:p w14:paraId="0000000B" w14:textId="77777777" w:rsidR="00B9052E" w:rsidRDefault="00000000">
      <w:pPr>
        <w:spacing w:before="280" w:line="360" w:lineRule="auto"/>
        <w:ind w:left="0" w:hanging="2"/>
        <w:rPr>
          <w:u w:val="single"/>
        </w:rPr>
      </w:pPr>
      <w:r>
        <w:rPr>
          <w:b/>
        </w:rPr>
        <w:t xml:space="preserve">Name of Person Submitting Nomination: </w:t>
      </w:r>
    </w:p>
    <w:p w14:paraId="0000000C" w14:textId="77777777" w:rsidR="00B9052E" w:rsidRDefault="00000000">
      <w:pPr>
        <w:spacing w:before="280" w:line="360" w:lineRule="auto"/>
        <w:ind w:left="0" w:hanging="2"/>
        <w:rPr>
          <w:u w:val="single"/>
        </w:rPr>
      </w:pPr>
      <w:r>
        <w:rPr>
          <w:b/>
        </w:rPr>
        <w:t xml:space="preserve">Name of Nominated Person:  </w:t>
      </w:r>
    </w:p>
    <w:p w14:paraId="0000000D" w14:textId="77777777" w:rsidR="00B9052E" w:rsidRDefault="00000000">
      <w:pPr>
        <w:spacing w:before="280"/>
        <w:ind w:left="0" w:hanging="2"/>
        <w:rPr>
          <w:u w:val="single"/>
        </w:rPr>
      </w:pPr>
      <w:r>
        <w:rPr>
          <w:b/>
        </w:rPr>
        <w:t>Address, Phone Number, &amp; Email of Nominated Person:</w:t>
      </w:r>
      <w:r>
        <w:rPr>
          <w:u w:val="single"/>
        </w:rPr>
        <w:t xml:space="preserve">   </w:t>
      </w:r>
    </w:p>
    <w:p w14:paraId="0000000E" w14:textId="77777777" w:rsidR="00B9052E" w:rsidRDefault="00B9052E">
      <w:pPr>
        <w:spacing w:before="280"/>
        <w:ind w:left="0" w:hanging="2"/>
        <w:rPr>
          <w:u w:val="single"/>
        </w:rPr>
      </w:pPr>
    </w:p>
    <w:p w14:paraId="0000000F" w14:textId="77777777" w:rsidR="00B9052E" w:rsidRDefault="00000000">
      <w:pPr>
        <w:spacing w:before="280"/>
        <w:ind w:left="0" w:hanging="2"/>
      </w:pPr>
      <w:r>
        <w:rPr>
          <w:b/>
        </w:rPr>
        <w:t>Please select the nomination type which best fits this application.</w:t>
      </w:r>
    </w:p>
    <w:p w14:paraId="00000010" w14:textId="77777777" w:rsidR="00B9052E" w:rsidRDefault="00000000">
      <w:pPr>
        <w:spacing w:before="280" w:line="360" w:lineRule="auto"/>
        <w:ind w:left="0" w:hanging="2"/>
      </w:pPr>
      <w:r>
        <w:rPr>
          <w:b/>
        </w:rPr>
        <w:t xml:space="preserve">     I am self-nominating.</w:t>
      </w:r>
      <w:r>
        <w:rPr>
          <w:b/>
        </w:rPr>
        <w:tab/>
        <w:t xml:space="preserve">     I am nominating another APBS </w:t>
      </w:r>
      <w:proofErr w:type="gramStart"/>
      <w:r>
        <w:rPr>
          <w:b/>
        </w:rPr>
        <w:t>Member.*</w:t>
      </w:r>
      <w:proofErr w:type="gramEnd"/>
    </w:p>
    <w:p w14:paraId="00000011" w14:textId="77777777" w:rsidR="00B9052E" w:rsidRDefault="00000000">
      <w:pPr>
        <w:spacing w:before="280" w:line="276" w:lineRule="auto"/>
        <w:ind w:left="0" w:hanging="2"/>
      </w:pPr>
      <w:r>
        <w:rPr>
          <w:i/>
        </w:rPr>
        <w:t xml:space="preserve">*Note: if you are nominating another APBS member, a copy of a letter or email from that person agreeing to run for the Board of Directors must be uploaded to the Online Nominations Portal to verify their acceptance of the nomination. </w:t>
      </w:r>
    </w:p>
    <w:p w14:paraId="00000012" w14:textId="77777777" w:rsidR="00B9052E" w:rsidRDefault="00B9052E">
      <w:pPr>
        <w:tabs>
          <w:tab w:val="left" w:pos="360"/>
        </w:tabs>
        <w:ind w:left="0" w:hanging="2"/>
        <w:rPr>
          <w:u w:val="single"/>
        </w:rPr>
      </w:pPr>
    </w:p>
    <w:p w14:paraId="00000013" w14:textId="77777777" w:rsidR="00B9052E" w:rsidRDefault="00B9052E">
      <w:pPr>
        <w:tabs>
          <w:tab w:val="left" w:pos="360"/>
        </w:tabs>
        <w:ind w:left="0" w:hanging="2"/>
      </w:pPr>
    </w:p>
    <w:p w14:paraId="00000014" w14:textId="77777777" w:rsidR="00B9052E" w:rsidRDefault="00000000">
      <w:pPr>
        <w:tabs>
          <w:tab w:val="left" w:pos="360"/>
        </w:tabs>
        <w:ind w:left="0" w:hanging="2"/>
      </w:pPr>
      <w:r>
        <w:rPr>
          <w:b/>
        </w:rPr>
        <w:lastRenderedPageBreak/>
        <w:t>List experience relevant to equity, racial and ethnic diversity, and inclusion as it relates to areas of Positive Behavior Support</w:t>
      </w:r>
      <w:r>
        <w:t xml:space="preserve"> </w:t>
      </w:r>
      <w:r>
        <w:rPr>
          <w:i/>
        </w:rPr>
        <w:t>(advocacy, education, professional roles, self-advocacy):</w:t>
      </w:r>
    </w:p>
    <w:p w14:paraId="00000015" w14:textId="77777777" w:rsidR="00B9052E" w:rsidRDefault="00B9052E">
      <w:pPr>
        <w:tabs>
          <w:tab w:val="left" w:pos="360"/>
        </w:tabs>
        <w:spacing w:line="360" w:lineRule="auto"/>
        <w:ind w:left="0" w:hanging="2"/>
      </w:pPr>
    </w:p>
    <w:p w14:paraId="00000016" w14:textId="77777777" w:rsidR="00B9052E" w:rsidRDefault="00B9052E">
      <w:pPr>
        <w:tabs>
          <w:tab w:val="left" w:pos="360"/>
        </w:tabs>
        <w:spacing w:line="360" w:lineRule="auto"/>
        <w:ind w:left="0" w:hanging="2"/>
      </w:pPr>
    </w:p>
    <w:p w14:paraId="00000017" w14:textId="77777777" w:rsidR="00B9052E" w:rsidRDefault="00000000">
      <w:pPr>
        <w:ind w:left="0" w:hanging="2"/>
      </w:pPr>
      <w:r>
        <w:rPr>
          <w:b/>
        </w:rPr>
        <w:t>Board of Directors Nomination Paragraph</w:t>
      </w:r>
      <w:r>
        <w:t xml:space="preserve"> </w:t>
      </w:r>
      <w:r>
        <w:rPr>
          <w:i/>
        </w:rPr>
        <w:t xml:space="preserve">(to be completed by nominee; please provide </w:t>
      </w:r>
      <w:r>
        <w:rPr>
          <w:b/>
          <w:i/>
        </w:rPr>
        <w:t>up to 250 words</w:t>
      </w:r>
      <w:r>
        <w:rPr>
          <w:i/>
        </w:rPr>
        <w:t xml:space="preserve"> describing your background and interest in serving as the dedicated racial/ethnic diversity equity Board member who is expected to: increase visibility and promote an equity lens for all APBS committee and board work through recruiting and retaining diverse and underrepresented APBS members and elected board members; assisting in promoting diversity in conference, dissemination, and outreach activities; and serve a 3-year term on the APBS Board of Directors. </w:t>
      </w:r>
      <w:r>
        <w:t>This paragraph will be provided to APBS members as part of the election process:</w:t>
      </w:r>
    </w:p>
    <w:p w14:paraId="00000018" w14:textId="77777777" w:rsidR="00B9052E" w:rsidRDefault="00B9052E">
      <w:pPr>
        <w:tabs>
          <w:tab w:val="left" w:pos="360"/>
        </w:tabs>
        <w:ind w:left="0" w:hanging="2"/>
        <w:rPr>
          <w:rFonts w:ascii="Arial" w:eastAsia="Arial" w:hAnsi="Arial" w:cs="Arial"/>
        </w:rPr>
      </w:pPr>
    </w:p>
    <w:p w14:paraId="00000019" w14:textId="77777777" w:rsidR="00B9052E" w:rsidRDefault="00B9052E">
      <w:pPr>
        <w:tabs>
          <w:tab w:val="left" w:pos="360"/>
        </w:tabs>
        <w:ind w:left="0" w:hanging="2"/>
        <w:rPr>
          <w:rFonts w:ascii="Arial" w:eastAsia="Arial" w:hAnsi="Arial" w:cs="Arial"/>
        </w:rPr>
      </w:pPr>
    </w:p>
    <w:p w14:paraId="0000001A" w14:textId="77777777" w:rsidR="00B9052E" w:rsidRDefault="00B9052E">
      <w:pPr>
        <w:tabs>
          <w:tab w:val="left" w:pos="360"/>
        </w:tabs>
        <w:ind w:left="0" w:hanging="2"/>
        <w:rPr>
          <w:rFonts w:ascii="Arial" w:eastAsia="Arial" w:hAnsi="Arial" w:cs="Arial"/>
          <w:color w:val="FF0000"/>
        </w:rPr>
      </w:pPr>
    </w:p>
    <w:sectPr w:rsidR="00B9052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E37A4"/>
    <w:multiLevelType w:val="multilevel"/>
    <w:tmpl w:val="7ED8A91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
      <w:lvlJc w:val="left"/>
      <w:pPr>
        <w:ind w:left="3960" w:hanging="360"/>
      </w:pPr>
      <w:rPr>
        <w:rFonts w:ascii="Noto Sans Symbols" w:eastAsia="Noto Sans Symbols" w:hAnsi="Noto Sans Symbols" w:cs="Noto Sans Symbols"/>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
      <w:lvlJc w:val="left"/>
      <w:pPr>
        <w:ind w:left="6120" w:hanging="360"/>
      </w:pPr>
      <w:rPr>
        <w:rFonts w:ascii="Noto Sans Symbols" w:eastAsia="Noto Sans Symbols" w:hAnsi="Noto Sans Symbols" w:cs="Noto Sans Symbols"/>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178896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2E"/>
    <w:rsid w:val="00317E50"/>
    <w:rsid w:val="00751980"/>
    <w:rsid w:val="00B9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1DFA"/>
  <w15:docId w15:val="{D82C85F0-20B9-4468-A0DC-12DA2ECA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5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bs.org/nomin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hNs3cNrdWSm83Bmc/dgPY5Ajg==">CgMxLjAaJwoBMBIiCiAIBCocCgtBQUFBekRJeEJ3YxAIGgtBQUFBekRJeEJ3YyKaAgoLQUFBQXpESXhCd2MS6gEKC0FBQUF6REl4QndjEgtBQUFBekRJeEJ3YxohCgl0ZXh0L2h0bWwSFHVwZGF0ZSBVUkwgaWYgbmVlZGVkIiIKCnRleHQvcGxhaW4SFHVwZGF0ZSBVUkwgaWYgbmVlZGVkKhsiFTExMjI4OTIxODQ1MTQwODY5Mzc1NygAOAAwl9HAp4wxOJfRwKeMMUomCgp0ZXh0L3BsYWluEhh3d3cuYXBicy5vcmcvbm9taW5hdGlvbnNaDG40dDBjaG9oencxMXICIAB4AJoBBggAEAAYAKoBFhIUdXBkYXRlIFVSTCBpZiBuZWVkZWQYl9HAp4wxIJfRwKeMMUIQa2l4LmQ0NDlxMWl5eXJoMzgAaiYKFHN1Z2dlc3QuY3N5MWI4d3M5N2ptEg5SYWNoZWwgRnJlZW1hbmomChRzdWdnZXN0LnVzY3NtY3hsa3hsaxIOUmFjaGVsIEZyZWVtYW5yITExRnNvWk9LLUl2WUNBNk56VDhvaXV4WUg4aElNalFq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John D Westerman</cp:lastModifiedBy>
  <cp:revision>3</cp:revision>
  <dcterms:created xsi:type="dcterms:W3CDTF">2020-06-04T17:33:00Z</dcterms:created>
  <dcterms:modified xsi:type="dcterms:W3CDTF">2023-06-22T17:27:00Z</dcterms:modified>
</cp:coreProperties>
</file>